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D" w:rsidRDefault="00DE0B72" w:rsidP="00C81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B72">
        <w:rPr>
          <w:rFonts w:ascii="Times New Roman" w:hAnsi="Times New Roman" w:cs="Times New Roman"/>
          <w:sz w:val="24"/>
          <w:szCs w:val="24"/>
        </w:rPr>
        <w:t>Общий свод учителей</w:t>
      </w:r>
    </w:p>
    <w:p w:rsidR="001F38F5" w:rsidRDefault="00DE0B72" w:rsidP="00A4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B72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0B72">
        <w:rPr>
          <w:rFonts w:ascii="Times New Roman" w:hAnsi="Times New Roman" w:cs="Times New Roman"/>
          <w:sz w:val="24"/>
          <w:szCs w:val="24"/>
        </w:rPr>
        <w:t xml:space="preserve">Амгинская СОШ </w:t>
      </w:r>
      <w:proofErr w:type="spellStart"/>
      <w:r w:rsidRPr="00DE0B72">
        <w:rPr>
          <w:rFonts w:ascii="Times New Roman" w:hAnsi="Times New Roman" w:cs="Times New Roman"/>
          <w:sz w:val="24"/>
          <w:szCs w:val="24"/>
        </w:rPr>
        <w:t>им.Р.И.Константинова</w:t>
      </w:r>
      <w:proofErr w:type="spellEnd"/>
      <w:r w:rsidRPr="00DE0B72">
        <w:rPr>
          <w:rFonts w:ascii="Times New Roman" w:hAnsi="Times New Roman" w:cs="Times New Roman"/>
          <w:sz w:val="24"/>
          <w:szCs w:val="24"/>
        </w:rPr>
        <w:t>» за 2021 учебный год</w:t>
      </w:r>
    </w:p>
    <w:p w:rsidR="00C81559" w:rsidRPr="00DE0B72" w:rsidRDefault="00C81559" w:rsidP="00A4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441"/>
        <w:gridCol w:w="1761"/>
        <w:gridCol w:w="1752"/>
        <w:gridCol w:w="5315"/>
      </w:tblGrid>
      <w:tr w:rsidR="001F38F5" w:rsidRPr="00DE0B72" w:rsidTr="00535AE3">
        <w:tc>
          <w:tcPr>
            <w:tcW w:w="441" w:type="dxa"/>
            <w:vAlign w:val="center"/>
          </w:tcPr>
          <w:p w:rsidR="001F38F5" w:rsidRPr="00DE0B72" w:rsidRDefault="001F38F5" w:rsidP="00535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1" w:type="dxa"/>
            <w:vAlign w:val="center"/>
          </w:tcPr>
          <w:p w:rsidR="001F38F5" w:rsidRPr="00DE0B72" w:rsidRDefault="001F38F5" w:rsidP="00535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72">
              <w:rPr>
                <w:rFonts w:ascii="Times New Roman" w:hAnsi="Times New Roman" w:cs="Times New Roman"/>
                <w:b/>
              </w:rPr>
              <w:t>Ф.И.О. учителей</w:t>
            </w:r>
          </w:p>
        </w:tc>
        <w:tc>
          <w:tcPr>
            <w:tcW w:w="1752" w:type="dxa"/>
            <w:vAlign w:val="center"/>
          </w:tcPr>
          <w:p w:rsidR="001F38F5" w:rsidRPr="00DE0B72" w:rsidRDefault="001F38F5" w:rsidP="00535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7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15" w:type="dxa"/>
            <w:vAlign w:val="center"/>
          </w:tcPr>
          <w:p w:rsidR="001F38F5" w:rsidRPr="00DE0B72" w:rsidRDefault="001F38F5" w:rsidP="00535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72">
              <w:rPr>
                <w:rFonts w:ascii="Times New Roman" w:hAnsi="Times New Roman" w:cs="Times New Roman"/>
                <w:b/>
              </w:rPr>
              <w:t>Наименование курса</w:t>
            </w:r>
          </w:p>
        </w:tc>
      </w:tr>
      <w:tr w:rsidR="00535AE3" w:rsidRPr="00003973" w:rsidTr="00535AE3">
        <w:tc>
          <w:tcPr>
            <w:tcW w:w="441" w:type="dxa"/>
            <w:vMerge w:val="restart"/>
          </w:tcPr>
          <w:p w:rsidR="00535AE3" w:rsidRPr="00003973" w:rsidRDefault="00535AE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vMerge w:val="restart"/>
          </w:tcPr>
          <w:p w:rsidR="00535AE3" w:rsidRPr="00003973" w:rsidRDefault="00535AE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Булдакова Евдокия Ивановна</w:t>
            </w:r>
          </w:p>
        </w:tc>
        <w:tc>
          <w:tcPr>
            <w:tcW w:w="1752" w:type="dxa"/>
            <w:vMerge w:val="restart"/>
          </w:tcPr>
          <w:p w:rsidR="00535AE3" w:rsidRPr="00003973" w:rsidRDefault="00535AE3" w:rsidP="001A70EE">
            <w:pPr>
              <w:rPr>
                <w:rFonts w:ascii="Times New Roman" w:hAnsi="Times New Roman" w:cs="Times New Roman"/>
              </w:rPr>
            </w:pPr>
            <w:r w:rsidRPr="00003973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5315" w:type="dxa"/>
          </w:tcPr>
          <w:p w:rsidR="00535AE3" w:rsidRPr="001F38F5" w:rsidRDefault="00535AE3" w:rsidP="00C8155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«</w:t>
            </w:r>
            <w:hyperlink r:id="rId4" w:history="1">
              <w:r w:rsidRPr="00A44A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Навыки оказания первой помощи в образовательных организациях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36 ч октябрь 2021</w:t>
            </w:r>
            <w:r w:rsidR="00C8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</w:tr>
      <w:tr w:rsidR="00535AE3" w:rsidRPr="00003973" w:rsidTr="00535AE3">
        <w:tc>
          <w:tcPr>
            <w:tcW w:w="44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535AE3" w:rsidRPr="0000397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</w:tcPr>
          <w:p w:rsidR="00535AE3" w:rsidRDefault="00535AE3" w:rsidP="00DE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«</w:t>
            </w:r>
            <w:r w:rsidRPr="006C057F">
              <w:rPr>
                <w:rFonts w:ascii="Times New Roman" w:hAnsi="Times New Roman" w:cs="Times New Roman"/>
              </w:rPr>
              <w:t xml:space="preserve">Механизмы эффективного управления школой: кадровые и финансовые ресурсы» </w:t>
            </w:r>
            <w:r w:rsidRPr="006C057F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72 ч. 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535AE3" w:rsidRPr="00003973" w:rsidTr="00535AE3">
        <w:tc>
          <w:tcPr>
            <w:tcW w:w="44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</w:tcPr>
          <w:p w:rsidR="00535AE3" w:rsidRDefault="00535AE3" w:rsidP="001A7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«Технологии формирования УУД в начальной школе» 72 ч рег.№ </w:t>
            </w:r>
            <w:r w:rsidR="00DF4613" w:rsidRPr="00DF4613">
              <w:rPr>
                <w:rFonts w:ascii="Times New Roman" w:hAnsi="Times New Roman" w:cs="Times New Roman"/>
              </w:rPr>
              <w:t>78\68-2271</w:t>
            </w:r>
            <w:r w:rsidRPr="00DF46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26.02.2021 ДПО ООО «Центр непрерывного образования и инноваций</w:t>
            </w:r>
          </w:p>
        </w:tc>
      </w:tr>
      <w:tr w:rsidR="00DE0B72" w:rsidRPr="00003973" w:rsidTr="00535AE3">
        <w:tc>
          <w:tcPr>
            <w:tcW w:w="441" w:type="dxa"/>
          </w:tcPr>
          <w:p w:rsidR="00DE0B72" w:rsidRDefault="00DE0B72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</w:tcPr>
          <w:p w:rsidR="00DE0B72" w:rsidRDefault="00DE0B72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Егоровна</w:t>
            </w:r>
          </w:p>
        </w:tc>
        <w:tc>
          <w:tcPr>
            <w:tcW w:w="1752" w:type="dxa"/>
          </w:tcPr>
          <w:p w:rsidR="00DE0B72" w:rsidRPr="00003973" w:rsidRDefault="00DE0B72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5315" w:type="dxa"/>
          </w:tcPr>
          <w:p w:rsidR="0067115D" w:rsidRDefault="00DE0B72" w:rsidP="001A7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«Цифровые механизмы управления образовательным процессом в рамках проблемных курсов» 8 ч, </w:t>
            </w:r>
          </w:p>
        </w:tc>
      </w:tr>
      <w:tr w:rsidR="00535AE3" w:rsidRPr="00003973" w:rsidTr="00535AE3">
        <w:trPr>
          <w:trHeight w:val="925"/>
        </w:trPr>
        <w:tc>
          <w:tcPr>
            <w:tcW w:w="441" w:type="dxa"/>
            <w:vMerge w:val="restart"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vMerge w:val="restart"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Станиславовна</w:t>
            </w:r>
          </w:p>
        </w:tc>
        <w:tc>
          <w:tcPr>
            <w:tcW w:w="1752" w:type="dxa"/>
            <w:vMerge w:val="restart"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315" w:type="dxa"/>
          </w:tcPr>
          <w:p w:rsidR="00535AE3" w:rsidRPr="00405D19" w:rsidRDefault="00535AE3" w:rsidP="00A4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ГИА по русскому языку и литературе: дидактические подходы и методические решения» рег.№ 141616096 от 1.12.2020</w:t>
            </w:r>
          </w:p>
        </w:tc>
      </w:tr>
      <w:tr w:rsidR="00535AE3" w:rsidRPr="00003973" w:rsidTr="00535AE3">
        <w:trPr>
          <w:trHeight w:val="925"/>
        </w:trPr>
        <w:tc>
          <w:tcPr>
            <w:tcW w:w="44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535AE3" w:rsidRDefault="00535AE3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</w:tcPr>
          <w:p w:rsidR="00535AE3" w:rsidRDefault="00535AE3" w:rsidP="001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постановки проблемных вопросов на уроках русского языка и литературы» 72 ч, рег.№ 14161986 от 16.02.2021 АОУ РС(я)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им.Н.С.Донского</w:t>
            </w:r>
            <w:proofErr w:type="spellEnd"/>
          </w:p>
        </w:tc>
      </w:tr>
      <w:tr w:rsidR="00AF190D" w:rsidRPr="00003973" w:rsidTr="00535AE3">
        <w:trPr>
          <w:trHeight w:val="925"/>
        </w:trPr>
        <w:tc>
          <w:tcPr>
            <w:tcW w:w="441" w:type="dxa"/>
          </w:tcPr>
          <w:p w:rsidR="00AF190D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</w:tcPr>
          <w:p w:rsidR="00AF190D" w:rsidRDefault="00AF190D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Прасковья Романовна</w:t>
            </w:r>
          </w:p>
        </w:tc>
        <w:tc>
          <w:tcPr>
            <w:tcW w:w="1752" w:type="dxa"/>
          </w:tcPr>
          <w:p w:rsidR="00AF190D" w:rsidRDefault="00AF190D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5315" w:type="dxa"/>
          </w:tcPr>
          <w:p w:rsidR="00AF190D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«Технологии формирования УУД в начальной школе» 72 ч рег.№ </w:t>
            </w:r>
            <w:r w:rsidRPr="00535AE3">
              <w:rPr>
                <w:rFonts w:ascii="Times New Roman" w:hAnsi="Times New Roman" w:cs="Times New Roman"/>
              </w:rPr>
              <w:t xml:space="preserve">78\68-2275 </w:t>
            </w:r>
            <w:r>
              <w:rPr>
                <w:rFonts w:ascii="Times New Roman" w:hAnsi="Times New Roman" w:cs="Times New Roman"/>
              </w:rPr>
              <w:t xml:space="preserve">от 26.02.2021 ДПО ООО «Центр непрерывного образования и инноваций </w:t>
            </w:r>
          </w:p>
        </w:tc>
      </w:tr>
      <w:tr w:rsidR="00405D19" w:rsidRPr="00003973" w:rsidTr="00535AE3">
        <w:trPr>
          <w:trHeight w:val="925"/>
        </w:trPr>
        <w:tc>
          <w:tcPr>
            <w:tcW w:w="441" w:type="dxa"/>
          </w:tcPr>
          <w:p w:rsidR="00405D19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752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315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«Технологии формирования УУД в начальной школе» 72 ч рег.№ </w:t>
            </w:r>
            <w:r w:rsidRPr="00535AE3">
              <w:rPr>
                <w:rFonts w:ascii="Times New Roman" w:hAnsi="Times New Roman" w:cs="Times New Roman"/>
                <w:color w:val="FF0000"/>
              </w:rPr>
              <w:t xml:space="preserve">78\68-2275 </w:t>
            </w:r>
            <w:r>
              <w:rPr>
                <w:rFonts w:ascii="Times New Roman" w:hAnsi="Times New Roman" w:cs="Times New Roman"/>
              </w:rPr>
              <w:t>от 26.02.2021 ДПО ООО «Центр непрерывного образования и инноваций</w:t>
            </w:r>
          </w:p>
        </w:tc>
      </w:tr>
      <w:tr w:rsidR="00405D19" w:rsidRPr="00003973" w:rsidTr="00535AE3">
        <w:trPr>
          <w:trHeight w:val="925"/>
        </w:trPr>
        <w:tc>
          <w:tcPr>
            <w:tcW w:w="441" w:type="dxa"/>
          </w:tcPr>
          <w:p w:rsidR="00405D19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Ильинична</w:t>
            </w:r>
          </w:p>
        </w:tc>
        <w:tc>
          <w:tcPr>
            <w:tcW w:w="1752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315" w:type="dxa"/>
          </w:tcPr>
          <w:p w:rsidR="00405D19" w:rsidRPr="00C81559" w:rsidRDefault="00C81559" w:rsidP="001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59">
              <w:rPr>
                <w:rFonts w:ascii="Times New Roman" w:hAnsi="Times New Roman" w:cs="Times New Roman"/>
                <w:sz w:val="24"/>
                <w:szCs w:val="24"/>
              </w:rPr>
              <w:t xml:space="preserve">• 12.02.2021-26.02.2021 отделение дополнительного профессионального образования Общества с ограниченной ответственностью «Центр непрерывного образования и инноваций» «Технологии формирования УУД в начальной школе» (72ч), удостоверение 342413998305, </w:t>
            </w:r>
            <w:proofErr w:type="spellStart"/>
            <w:r w:rsidRPr="00C815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1559">
              <w:rPr>
                <w:rFonts w:ascii="Times New Roman" w:hAnsi="Times New Roman" w:cs="Times New Roman"/>
                <w:sz w:val="24"/>
                <w:szCs w:val="24"/>
              </w:rPr>
              <w:t>/номер 78/68-2272. Санкт-Петербург.</w:t>
            </w:r>
          </w:p>
        </w:tc>
      </w:tr>
      <w:tr w:rsidR="00405D19" w:rsidRPr="00003973" w:rsidTr="00535AE3">
        <w:trPr>
          <w:trHeight w:val="925"/>
        </w:trPr>
        <w:tc>
          <w:tcPr>
            <w:tcW w:w="441" w:type="dxa"/>
          </w:tcPr>
          <w:p w:rsidR="00405D19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Матрена Ильинична</w:t>
            </w:r>
          </w:p>
        </w:tc>
        <w:tc>
          <w:tcPr>
            <w:tcW w:w="1752" w:type="dxa"/>
          </w:tcPr>
          <w:p w:rsidR="00405D19" w:rsidRDefault="00405D1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315" w:type="dxa"/>
          </w:tcPr>
          <w:p w:rsidR="00405D19" w:rsidRDefault="00405D19" w:rsidP="0040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 «Методика подготовки к итоговой аттестации по математике в форме ЕГЭ в условиях реализации ФГОС» 72 ч. рег.№ 141615607 от 16.11.2021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им.Н.С.Донского</w:t>
            </w:r>
            <w:proofErr w:type="spellEnd"/>
          </w:p>
        </w:tc>
      </w:tr>
      <w:tr w:rsidR="00C81559" w:rsidRPr="00003973" w:rsidTr="00C81559">
        <w:trPr>
          <w:trHeight w:val="556"/>
        </w:trPr>
        <w:tc>
          <w:tcPr>
            <w:tcW w:w="441" w:type="dxa"/>
            <w:vMerge w:val="restart"/>
          </w:tcPr>
          <w:p w:rsidR="00C81559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vMerge w:val="restart"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Светлана Ильинична</w:t>
            </w:r>
          </w:p>
        </w:tc>
        <w:tc>
          <w:tcPr>
            <w:tcW w:w="1752" w:type="dxa"/>
            <w:vMerge w:val="restart"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5315" w:type="dxa"/>
          </w:tcPr>
          <w:p w:rsidR="00C81559" w:rsidRDefault="00C81559" w:rsidP="0040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Фундаментальные курсы « Современное школьное историческое и обществоведческое образование по предмету «История» 120 ч. ПК № 0450380 рег.№ 3563 от 30 июня 2021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им.Н.С.Донского</w:t>
            </w:r>
            <w:proofErr w:type="spellEnd"/>
          </w:p>
        </w:tc>
      </w:tr>
      <w:tr w:rsidR="00C81559" w:rsidRPr="00003973" w:rsidTr="00535AE3">
        <w:trPr>
          <w:trHeight w:val="925"/>
        </w:trPr>
        <w:tc>
          <w:tcPr>
            <w:tcW w:w="441" w:type="dxa"/>
            <w:vMerge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</w:tcPr>
          <w:p w:rsidR="00C81559" w:rsidRDefault="00C81559" w:rsidP="0040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«Современное школьное историческое и обществоведческое образование по предмету «Обществознание» 48 ч. рег.№ 141611599 от 25.03.2021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им.Н.С.Донского</w:t>
            </w:r>
            <w:proofErr w:type="spellEnd"/>
          </w:p>
        </w:tc>
      </w:tr>
      <w:tr w:rsidR="009B5C8B" w:rsidRPr="00003973" w:rsidTr="00535AE3">
        <w:trPr>
          <w:trHeight w:val="925"/>
        </w:trPr>
        <w:tc>
          <w:tcPr>
            <w:tcW w:w="441" w:type="dxa"/>
          </w:tcPr>
          <w:p w:rsidR="009B5C8B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1" w:type="dxa"/>
          </w:tcPr>
          <w:p w:rsidR="009B5C8B" w:rsidRDefault="009B5C8B" w:rsidP="001A7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Нюргуйаана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752" w:type="dxa"/>
          </w:tcPr>
          <w:p w:rsidR="009B5C8B" w:rsidRDefault="009B5C8B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5315" w:type="dxa"/>
          </w:tcPr>
          <w:p w:rsidR="009B5C8B" w:rsidRDefault="009B5C8B" w:rsidP="0040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«Технология формирования и подготовки детских команд в общественных объединениях» 48 ч. ПК № 0450543 рег. № 5049 от 16.10.2021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им.Н.С.Донского</w:t>
            </w:r>
            <w:proofErr w:type="spellEnd"/>
          </w:p>
        </w:tc>
      </w:tr>
      <w:tr w:rsidR="00C81559" w:rsidRPr="00003973" w:rsidTr="00535AE3">
        <w:trPr>
          <w:trHeight w:val="925"/>
        </w:trPr>
        <w:tc>
          <w:tcPr>
            <w:tcW w:w="441" w:type="dxa"/>
          </w:tcPr>
          <w:p w:rsidR="00C81559" w:rsidRDefault="00DF4613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Валентина Васильевна</w:t>
            </w:r>
          </w:p>
        </w:tc>
        <w:tc>
          <w:tcPr>
            <w:tcW w:w="1752" w:type="dxa"/>
          </w:tcPr>
          <w:p w:rsidR="00C81559" w:rsidRDefault="00C81559" w:rsidP="001A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5315" w:type="dxa"/>
          </w:tcPr>
          <w:p w:rsidR="00C81559" w:rsidRDefault="00C81559" w:rsidP="00405D19">
            <w:pPr>
              <w:rPr>
                <w:rFonts w:ascii="Times New Roman" w:hAnsi="Times New Roman" w:cs="Times New Roman"/>
              </w:rPr>
            </w:pPr>
            <w:r w:rsidRPr="00C81559">
              <w:rPr>
                <w:rFonts w:ascii="Times New Roman" w:hAnsi="Times New Roman" w:cs="Times New Roman"/>
              </w:rPr>
              <w:t>2021г. "Безопасность современного детства в информационном пространстве"-72ч</w:t>
            </w:r>
          </w:p>
        </w:tc>
      </w:tr>
    </w:tbl>
    <w:p w:rsidR="001F38F5" w:rsidRDefault="001F38F5" w:rsidP="001F38F5"/>
    <w:p w:rsidR="001F38F5" w:rsidRDefault="001F38F5">
      <w:bookmarkStart w:id="0" w:name="_GoBack"/>
      <w:bookmarkEnd w:id="0"/>
    </w:p>
    <w:sectPr w:rsidR="001F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5"/>
    <w:rsid w:val="001F38F5"/>
    <w:rsid w:val="00405D19"/>
    <w:rsid w:val="00535AE3"/>
    <w:rsid w:val="0067115D"/>
    <w:rsid w:val="009609AA"/>
    <w:rsid w:val="009B5C8B"/>
    <w:rsid w:val="00A44AAD"/>
    <w:rsid w:val="00AF190D"/>
    <w:rsid w:val="00BF502B"/>
    <w:rsid w:val="00C81559"/>
    <w:rsid w:val="00D36FE5"/>
    <w:rsid w:val="00DE0B72"/>
    <w:rsid w:val="00D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402"/>
  <w15:chartTrackingRefBased/>
  <w15:docId w15:val="{C5E5DD22-B072-4501-A266-66103E8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44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4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d1abkefqip0a2f.xn--p1ai/index.php/kartochka-programmy/item/375-navyki-okazaniya-pervoj-pomoshchi-dlya-pedagogicheskikh-rabotnikov-v-usloviyakh-realizatsii-st-41-okhrana-zdorovya-obuchayushchikhsya-federalnogo-zakona-ob-obrazovanii-v-rossijskoj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Leyz</dc:creator>
  <cp:keywords/>
  <dc:description/>
  <cp:lastModifiedBy>Leyz</cp:lastModifiedBy>
  <cp:revision>3</cp:revision>
  <dcterms:created xsi:type="dcterms:W3CDTF">2021-11-26T09:22:00Z</dcterms:created>
  <dcterms:modified xsi:type="dcterms:W3CDTF">2021-11-27T13:18:00Z</dcterms:modified>
</cp:coreProperties>
</file>