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МУНИЦИПАЛЬНОЕ БЮДЖЕТНОЕ ОБЩЕОБРАЗОВАТЕЛЬНОЕ УЧРЕЖДЕНИЕ </w:t>
      </w:r>
    </w:p>
    <w:p w:rsid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>«АМГИНСКАЯ</w:t>
      </w: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>им.Р.И.Константинова</w:t>
      </w:r>
      <w:bookmarkStart w:id="0" w:name="_GoBack"/>
      <w:bookmarkEnd w:id="0"/>
      <w:proofErr w:type="spellEnd"/>
    </w:p>
    <w:p w:rsid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Чурапчинский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улус,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Республика Саха (Якутия) 678677 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улус,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с.Мындагай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11 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 xml:space="preserve"> e-</w:t>
      </w:r>
      <w:proofErr w:type="spellStart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mail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: </w:t>
      </w:r>
      <w:hyperlink r:id="rId4" w:history="1"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amgassrik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eastAsia="ru-RU"/>
          </w:rPr>
          <w:t>@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mail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УТВЕРЖДАЮ:                                                                            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Директор МБОУ «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Амгинская</w:t>
      </w:r>
      <w:proofErr w:type="spellEnd"/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СОШ»                                             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__________/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В.И.Пермякова</w:t>
      </w:r>
      <w:proofErr w:type="spellEnd"/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/                                                          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СОГЛАСОВАНО: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на совете родителей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МБОУ «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Амгинской</w:t>
      </w:r>
      <w:proofErr w:type="spellEnd"/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СОШ»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от «____» ___________№     </w:t>
      </w:r>
      <w:proofErr w:type="gramStart"/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20  г.</w:t>
      </w:r>
      <w:proofErr w:type="gramEnd"/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ПОЛОЖЕНИЕ</w:t>
      </w:r>
    </w:p>
    <w:p w:rsidR="007A72AF" w:rsidRPr="007A72AF" w:rsidRDefault="007A72AF" w:rsidP="007A72AF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об организации питания в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Муниципальное бюджетное общеобразо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Амгинская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 xml:space="preserve"> </w:t>
      </w: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им.Р.И.Константинова</w:t>
      </w:r>
      <w:proofErr w:type="spellEnd"/>
    </w:p>
    <w:p w:rsidR="007A72AF" w:rsidRPr="007A72AF" w:rsidRDefault="007A72AF" w:rsidP="007A72AF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с.Мындагай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Чурапчинского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 xml:space="preserve"> улуса Республики Саха (Якутия)</w:t>
      </w:r>
    </w:p>
    <w:p w:rsidR="007A72AF" w:rsidRPr="007A72AF" w:rsidRDefault="007A72AF" w:rsidP="007A72AF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</w:p>
    <w:p w:rsidR="007A72AF" w:rsidRPr="007A72AF" w:rsidRDefault="007A72AF" w:rsidP="007A72AF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lastRenderedPageBreak/>
        <w:t>ПОЛОЖЕНИЕ</w:t>
      </w:r>
    </w:p>
    <w:p w:rsidR="007A72AF" w:rsidRPr="007A72AF" w:rsidRDefault="007A72AF" w:rsidP="007A72AF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«Об 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изации питания в 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Амгинская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им.Р.И.Константинова</w:t>
      </w:r>
      <w:proofErr w:type="spellEnd"/>
    </w:p>
    <w:p w:rsidR="007A72AF" w:rsidRPr="007A72AF" w:rsidRDefault="007A72AF" w:rsidP="007A72A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0F1498" w:rsidRPr="000F1498" w:rsidRDefault="007A72AF" w:rsidP="000F1498">
      <w:pPr>
        <w:pStyle w:val="a6"/>
        <w:spacing w:after="0"/>
        <w:ind w:left="72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7A72AF">
        <w:rPr>
          <w:rFonts w:eastAsia="Times New Roman"/>
          <w:b/>
          <w:bCs/>
          <w:i/>
          <w:iCs/>
          <w:color w:val="2C2C2C"/>
          <w:sz w:val="22"/>
          <w:szCs w:val="22"/>
          <w:shd w:val="clear" w:color="auto" w:fill="FFFFFF"/>
          <w:lang w:eastAsia="ru-RU"/>
        </w:rPr>
        <w:t> </w:t>
      </w:r>
      <w:r w:rsidR="000F1498" w:rsidRPr="000F1498">
        <w:rPr>
          <w:rFonts w:eastAsia="Times New Roman"/>
          <w:color w:val="000000"/>
          <w:sz w:val="22"/>
          <w:szCs w:val="22"/>
          <w:lang w:eastAsia="ru-RU"/>
        </w:rPr>
        <w:t>1.  ОБЩИЕ ПОЛОЖЕНИЯ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1.1.   Положение  о  порядке и организации  горячего питания  обучающ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ихся  в  МБОУ 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Амгинская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им.Р.И.Константинова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   (далее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–  "Положение")  устанавливает  пор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ядок  организации  льготного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питания  обучающихся  в  школе,  определяет  основные  организационные  принципы,  правила  и  требования  к  организации  питания  обучающихся,  регулирует  отношения  между  администрацией  школы  и  родителями (законными  представителями),  а  также  устанавливает  размеры  и  порядок  предоставления  частичной  компенсации  стоимости  питания  отдельным  категориям обучающихся.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1.2.  Положение разработано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в  целях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организации  полноценного  горячего  питания  обучающихся,  социальной поддержки  и  укрепления  здоровья  детей, создания комфортной среды образовательного процесса.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1.3.  Положение разработано в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соответствии  с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: 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- Федеральным законом РФ "Об образовании в Российской Федерации" от 29.12.2012.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№273-ФЗ;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- Типовым положением об образовательном учреждении;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- Уставом школы;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   - Федеральным законом от 30.03.1999 года №52-ФЗ "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  санитарно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- эпидемиологическом благополучии населения";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- СанПиНами 2.4.2.2821-10 «Санитарно-эпидемиологические требования к условиям и организации обучения в образовательных учреждениях»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- Указом президента</w:t>
      </w:r>
      <w:r w:rsidR="00300EC9">
        <w:rPr>
          <w:rFonts w:ascii="Times New Roman" w:eastAsia="Times New Roman" w:hAnsi="Times New Roman" w:cs="Times New Roman"/>
          <w:color w:val="000000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Саха (Якутия) от 27.08.2020г. №479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 установлении нормативов расходов на обеспечение питанием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отдельных категорий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государственных общеобразовательных организациях Республики Саха (Якутия)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       Порядок предоставления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дополнительных  компенсационных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выплат на питание  обучающимся из многодетных семей, среднедушевой доход которых  не превышает величину прожиточного  минимума в Республике Саха (Якутия) на каждого рожденного, усыновленного  ребенка, обучающегося в государственной  общеобразовательной организации  Республики Саха (Якутия)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1.4.  Действие настоящего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Положения  распространяется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на всех обучающихся в  школе.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   1.5.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Настоящее  Положение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является  локальным  нормативным  актом,  регламентирующим деятельность школы по вопросам питания, принимается  на педагогическом совете и утверждается (либо вводится в  действие) приказом директора школы.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1.6.   Положение принимается на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неопределенный  срок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 Изменения и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дополнения  к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 Положению  принимаются  в  порядке,  предусмотренном  п.1.5.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настоящего  Положения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 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1.7.   После принятия Положения (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или  изменений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и дополнений отдельных  пунктов  и  разделов)  в  новой  редакции  предыдущая  редакция  автоматически  утрачивает силу.        </w:t>
      </w:r>
    </w:p>
    <w:p w:rsidR="000F1498" w:rsidRPr="000F1498" w:rsidRDefault="000F1498" w:rsidP="00300E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2.  ОСНОВНЫЕ ЦЕЛИ И ЗАДАЧИ</w:t>
      </w:r>
    </w:p>
    <w:p w:rsidR="000F1498" w:rsidRPr="000F1498" w:rsidRDefault="000F1498" w:rsidP="00186A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2.1.  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Основными  целями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и задачами при организации питания обуча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ющихся в  МБОУ «</w:t>
      </w:r>
      <w:proofErr w:type="spellStart"/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Амгинская</w:t>
      </w:r>
      <w:proofErr w:type="spellEnd"/>
      <w:r w:rsidR="00186A58">
        <w:rPr>
          <w:rFonts w:ascii="Times New Roman" w:eastAsia="Times New Roman" w:hAnsi="Times New Roman" w:cs="Times New Roman"/>
          <w:color w:val="000000"/>
          <w:lang w:eastAsia="ru-RU"/>
        </w:rPr>
        <w:t xml:space="preserve"> СОШ </w:t>
      </w:r>
      <w:proofErr w:type="spellStart"/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им.Р.И.Константинова</w:t>
      </w:r>
      <w:proofErr w:type="spell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»   являются: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обеспечение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учащихся  питанием,  соответствующим  возрастным  физиологическим  потребностям  в  пищевых  веществах  и  энергии,  принципам рационально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го и сбалансированного питания;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  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гарантированное  качество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и  безопасность  питания  и  пищевых  продуктов, используемых для приготовления блюд;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предупреждение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(профилактика) среди обучающихся инфекционных и  неинфекционных заболеваний, связанных с фактором питания;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   пропаганда принципов полноценного и здорового питания;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  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социальная  поддержка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обучающихся  из  социально  незащищенных,        малообеспеченных и семей, попавших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 xml:space="preserve"> в трудные жизненные ситуации;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  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использование  бюджетных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средств,  выделяемых  на  организацию  питания,  в  соответствии  с  требованиями  действующего  законодательства.   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  ОБЩИЕ ПРИНЦИПЫ </w:t>
      </w:r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ОРГАНИЗАЦИИ ПИТАНИЯ УЧАЩИХСЯ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  Организация питания обучающихся</w:t>
      </w:r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является  отдельным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  обязательным  направлением деятельности образовательного учреждения.    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  Для организации питания 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обучающихся  используются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  специальные  помещения (пищеблок),  соответствующие  требованиям  санитарно- гигиенических норм и правил по следующим направлениям: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соответствие числа посадочных мест столовой установленным нормам;   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обеспеченность</w:t>
      </w:r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технологическим  оборудованием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,  техническое  состояние которого соответствует установленным требованиям;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наличие пищеблока, подсобных помещений для хранения продуктов;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   обеспеченность кухонной и столовой 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посудой, столовыми приборами в 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необходимом количестве и в соответствии с требованиями СанПиН;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соответствие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иным  требованиям  действующих  санитарных  норм  и  правил.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3.3. В пищеблоке постоянно должны находиться:  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   журнал 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учета  фактической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  посещаемости  учащихся;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журнал бракеража пищевых продуктов и продовольственного сырья;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журнал бракеража готовой кулинарной продукции, журнал здоровья; </w:t>
      </w:r>
    </w:p>
    <w:p w:rsidR="000F1498" w:rsidRPr="000F1498" w:rsidRDefault="000F1498" w:rsidP="00186A5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журнал учета температурного режима холодильного оборудования;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ведомость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контроля  рациона  питания (формы  учетной  документации  пищеблока – приложение №10 к СанПиН 2.4.5.2821-10);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копии  примерного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10-дневного  меню,  согласованных с территориальным отделом </w:t>
      </w:r>
      <w:proofErr w:type="spell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  ежедневные меню, технологические карты на приготовляемые блюда; </w:t>
      </w:r>
    </w:p>
    <w:p w:rsidR="000F1498" w:rsidRPr="000F1498" w:rsidRDefault="00186A5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приходные  документы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  на  пищевую  продукцию,  документы,  подтверждающие  качество  поступающей  пищевой  продукции  (накладные,  сертификаты  соответств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ия,  удостоверения  качества,  </w:t>
      </w:r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документы ветеринарно-санитарной экспертизы и др.);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•   книга отзывов и 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предложений.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3.4  Администрация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обучающихся  на  платной  или  бесплатной  основе.   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3.5. 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Администрация  школы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обеспечивает принятие  организационно - управленческих  решений,  направленных  на  обеспечение  горячим  питанием  обучающихся,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обучающихся.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3.6. Режим питания в школе определяется СанПиН 2.4.5.2821-10 "Санитарно- эпидемиологическими требованиями к организации питания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обучающихся  в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общеобразовательных  учреждениях,  учреждениях  начального  и  среднего  профессионального  образования",  утвержденными  постановлением  Главного  государственного  санитарного  врача  Российской Федерац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ии от 29 декабря 2010 г. N 189.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3.7. 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Питание  в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СанПиН 2.4.5.2821-10),  а  также  меню-раскладок,  содержащих  количественные  данные о рецептуре блюд.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3.8.  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Примерное  меню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утверждается  директором  школы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3.9.  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Цены  производимой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в школьной столовой  продукции (стоимость готовых  кулинарных блюд, стоимость завтраков и обедов) определяются исходя из  стоимости продуктов питания.    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3.9.  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Обслуживание  горячим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питанием  учащихся  осуществляется  штатными  сотрудниками  школ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 xml:space="preserve">ы (повар, помощник повара,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),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3.10.  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Поставку  пищевых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№94-ФЗ "О размещении заказов на поставки  товаров,  выполнение  работ,  оказание  услуг  для  государственных  и  муниципальных нужд".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3.11.  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На  поставку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питания заключаются  контракты (договоры)  непосредственно  школой,  являющимися  муниципальными  заказчиками. Поставщики должны иметь соответствующую материально-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техническую  базу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,  специализированные  транспортные  средства,  квалифицированные  кадры.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Обеспечивать  поставку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продукции,    соответствующей по качеству требованиям государственных стандартов и  иных нормативных документов.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3.12.  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Гигиенические  показатели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пищевой  ценности  продовольственного сырья  и  пищевых  продуктов,  используемых  в  питании  обучающихся,  должны  соответствовать СанПиН 2.4.5.2821-10.  </w:t>
      </w:r>
    </w:p>
    <w:p w:rsidR="000F1498" w:rsidRPr="000F1498" w:rsidRDefault="000F1498" w:rsidP="00186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3.13. 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заключений  о  соответствии  типовых  рационов питания (примерных меню) санитарным правилам и возрастным  нормам  физиологической  потребности  детей  и  подростков  в  пищевых  веществах и энергии, плановый  контроль организации питания, контроль  качества  поступающего  сырья  и  готовой  продукции,  реализуемых  в  школе, осуществляе</w:t>
      </w:r>
      <w:r w:rsidR="00186A58">
        <w:rPr>
          <w:rFonts w:ascii="Times New Roman" w:eastAsia="Times New Roman" w:hAnsi="Times New Roman" w:cs="Times New Roman"/>
          <w:color w:val="000000"/>
          <w:lang w:eastAsia="ru-RU"/>
        </w:rPr>
        <w:t xml:space="preserve">тся органами  </w:t>
      </w:r>
      <w:proofErr w:type="spellStart"/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="00186A5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3.14.  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Директор  школы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является  ответственным  лицом  за  организацию  и  полноту охвата учащихся горячим питанием.   </w:t>
      </w:r>
    </w:p>
    <w:p w:rsidR="000F1498" w:rsidRPr="000F1498" w:rsidRDefault="00224BC1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3.15.  Контроль </w:t>
      </w:r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и учет денежных средств, </w:t>
      </w:r>
      <w:proofErr w:type="gramStart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выделяемых  на</w:t>
      </w:r>
      <w:proofErr w:type="gramEnd"/>
      <w:r w:rsidR="000F1498" w:rsidRPr="000F1498">
        <w:rPr>
          <w:rFonts w:ascii="Times New Roman" w:eastAsia="Times New Roman" w:hAnsi="Times New Roman" w:cs="Times New Roman"/>
          <w:color w:val="000000"/>
          <w:lang w:eastAsia="ru-RU"/>
        </w:rPr>
        <w:t> организацию питания,  осуществляет  ответственный за оборот денежных средств, назначаемый  приказом директора школы на текущий учебный год. 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4.     ПОРЯДОК ОРГАНИЗАЦИИ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ПИТАНИЯ  ОБУЧАЮЩИХСЯ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ШКОЛЕ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4.1. 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Питание  обучающихся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организуется  на  бесплатной и платной осн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 xml:space="preserve">ове.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4.2. 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Ежедневные  меню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рационов  питания  согласовываются  директором  школы,  меню  с  указанием  сведений  об  объемах  блюд  и  наименований  кулинарных изделий вывешиваются в столовой.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4.3.  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Столовая  школы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осуществляет производстве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>нную  деятельность в режиме  односменной работы школы и шест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идневной учебной недели.</w:t>
      </w:r>
      <w:r w:rsidR="006E7A38">
        <w:rPr>
          <w:rFonts w:ascii="Times New Roman" w:eastAsia="Times New Roman" w:hAnsi="Times New Roman" w:cs="Times New Roman"/>
          <w:color w:val="000000"/>
          <w:lang w:eastAsia="ru-RU"/>
        </w:rPr>
        <w:t xml:space="preserve"> Двухразовое питание: горячий обед и второй обед выдается мучные изделие. 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4.4.  Отпуск  </w:t>
      </w:r>
      <w:r w:rsidR="006E7A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горячего  питания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обучающимся  орга</w:t>
      </w:r>
      <w:r w:rsidR="00B6168E">
        <w:rPr>
          <w:rFonts w:ascii="Times New Roman" w:eastAsia="Times New Roman" w:hAnsi="Times New Roman" w:cs="Times New Roman"/>
          <w:color w:val="000000"/>
          <w:lang w:eastAsia="ru-RU"/>
        </w:rPr>
        <w:t>низуется  по  классам 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переменах продолжительностью не менее 10 и не более 20  минут  в  соответствии  с  режимом  учебных  занятий.  В </w:t>
      </w:r>
      <w:r w:rsidR="006E7A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школе  режим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предоставления  питания  обучающихся  утверждается  приказом  директора  школы ежегодно.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4.5. 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Ответственный  дежурный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 по  школе  обеспечивает  сопровождение  обучающихся классными руководителями, педагогами в помещение столовой.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Сопровождающие  классные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обучающихся перед едой.</w:t>
      </w:r>
    </w:p>
    <w:p w:rsidR="000F1498" w:rsidRPr="000F1498" w:rsidRDefault="000F1498" w:rsidP="000F14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4.6. 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Организация  обслуживания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  горячим  питанием  осуществляется  путем  предварительного  накрытия  столов и самообслуживания.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4.7. 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Проверку  качества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пищевых  продуктов  и  продовольственного  сырья,  готовой кулинарной продукции, соблюдение рецептур и технологических  режимов  осуществляет  инструктор по гигиеническому воспитанию.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4.8.  Ответственное лицо за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оборот  денежных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средств: 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ежедневно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принимает  от  классных  руководителей  заявки  по  количеству питающихся учащихся на следующий учебный день;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передает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заявку  для  составления  меню-требования,  меню  и  определения стоимости питания на день;  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•  осуществляет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 количества фактически 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 xml:space="preserve">отпущенных 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обедов.    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определения контингента учащихся на бесплатное питание и в резерв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4.9.1. 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>с 01.09.20 года в школе организуется бесплатное горячее питание для всех обучающихся с 1 – 4 классов.</w:t>
      </w:r>
      <w:bookmarkStart w:id="1" w:name="table02"/>
      <w:bookmarkEnd w:id="1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>4.9.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2. Обучающиеся из семей льготных категорий, указанных в пункте 4.9.1 настоящего Положения, исходя из возрастных норм потребления и продолжительности нахождения ребенка в школе, получают бесплатное питание согласно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стоимости питания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в муниципальных общеоб</w:t>
      </w:r>
      <w:r w:rsidR="00B6168E">
        <w:rPr>
          <w:rFonts w:ascii="Times New Roman" w:eastAsia="Times New Roman" w:hAnsi="Times New Roman" w:cs="Times New Roman"/>
          <w:color w:val="000000"/>
          <w:lang w:eastAsia="ru-RU"/>
        </w:rPr>
        <w:t>разовательных учреждениях улуса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4.9.3. Контингент учащихся на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бесплатное  питание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определяется исходя  из анализа социальных паспортов  классов, составляемых классными  руководителями.</w:t>
      </w:r>
      <w:r w:rsidR="00B616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6168E" w:rsidRDefault="00B6168E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малообеспеченные</w:t>
      </w:r>
    </w:p>
    <w:p w:rsidR="00B6168E" w:rsidRDefault="00B6168E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многодетные, малообеспеченные</w:t>
      </w:r>
    </w:p>
    <w:p w:rsidR="00B6168E" w:rsidRDefault="00B6168E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с ограниченными возможностями здоровья </w:t>
      </w:r>
    </w:p>
    <w:p w:rsidR="00B6168E" w:rsidRPr="000F1498" w:rsidRDefault="00B6168E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инвалид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4.9.4. Основа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="006E7A38">
        <w:rPr>
          <w:rFonts w:ascii="Times New Roman" w:eastAsia="Times New Roman" w:hAnsi="Times New Roman" w:cs="Times New Roman"/>
          <w:color w:val="000000"/>
          <w:lang w:eastAsia="ru-RU"/>
        </w:rPr>
        <w:t>ем для обеспечения учащихся двух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разовым питанием являются заявление одного из родителей (законных представителей) на бесплатное питание ребенка, и документы, подтверждающие указанный в заявлении статус.</w:t>
      </w:r>
    </w:p>
    <w:p w:rsidR="000F1498" w:rsidRPr="000F1498" w:rsidRDefault="000F1498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4.9.5. Классные руководители своевременно представляют документы и акты обследования на обучающихся из многодетных, социально незащищенных семей в комиссию по контролю за организацией и качеством питания, которая формирует списки на бесплатное питание.</w:t>
      </w:r>
    </w:p>
    <w:p w:rsidR="000F1498" w:rsidRPr="000F1498" w:rsidRDefault="000F1498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4.9.6. Дальнейшие изменения списков учащихся на бесплатное питание и в резерв после рассмотрения на комиссии по контролю за организацией и качеством питания утверждаются приказами директора.</w:t>
      </w:r>
    </w:p>
    <w:p w:rsidR="000F1498" w:rsidRPr="000F1498" w:rsidRDefault="000F1498" w:rsidP="00B616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4.9.7. 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для  оперативного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учета изменений  списочного состава осуществлять  ежемесячную коррекцию наполняемости  классов;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совместно  с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секретарем школы постоянно  вести текущий учёт движения  учащихся;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рассматривать  на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заседаниях комиссии по  контролю за организацией и  качеством питания, вновь поступившие  документы.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5.СИСТЕМА  ОРГАНИЗАЦИИ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ПЛАТНОГО ПИТАНИЯ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5.1. Платное питание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организуется  для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обучающихся, не имеющим льготы.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5.2. Стоимость платного питания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обучающихся  устанавливается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согласно стоимости  питания учащегося в муниципальных  общеобр</w:t>
      </w:r>
      <w:r w:rsidR="00224BC1">
        <w:rPr>
          <w:rFonts w:ascii="Times New Roman" w:eastAsia="Times New Roman" w:hAnsi="Times New Roman" w:cs="Times New Roman"/>
          <w:color w:val="000000"/>
          <w:lang w:eastAsia="ru-RU"/>
        </w:rPr>
        <w:t>азовательных учреждениях  улуса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1498" w:rsidRPr="000F1498" w:rsidRDefault="000F1498" w:rsidP="0022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    5.4. Родители (законные представители) до 5-го числа текущего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месяца  производят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оплату за месяц.  </w:t>
      </w:r>
    </w:p>
    <w:p w:rsidR="000F1498" w:rsidRPr="000F1498" w:rsidRDefault="000F1498" w:rsidP="00224B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6.  КОНТРОЛЬ ОРГАНИЗАЦИИ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ШКОЛЬНОГО  ПИТАНИЯ</w:t>
      </w:r>
      <w:proofErr w:type="gramEnd"/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6.1. 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Контроль  организации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 питания,  соблюдения  санитарно- эпидемиологических  норм  и  правил,  качества  поступающего  сырья  и  готовой  продукции,  реализуемых  в  школе,  осуществляется  органами  </w:t>
      </w:r>
      <w:proofErr w:type="spell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Роспотребнадзора</w:t>
      </w:r>
      <w:proofErr w:type="spell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 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6.2. 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Контроль  целевого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использования,  учета  поступления  и  расходования  денежных  и материальных  средств осуществляет  финансовое управление.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  6.3. 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Текущий  контроль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 организации  питания  школьников  в  учреждении  осуществляют  инструктор по гигиеническому воспитанию,  комиссия   по контролю за  организацию  питания,  уполномоченные  члены  совета  школы и родительского комитета.   </w:t>
      </w:r>
    </w:p>
    <w:p w:rsidR="000F1498" w:rsidRPr="000F1498" w:rsidRDefault="000F1498" w:rsidP="0010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6.4. 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Состав  комиссии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по контролю организации  питания в школе утверждается  директором школы в начале каждого учебного года.          </w:t>
      </w:r>
    </w:p>
    <w:p w:rsidR="000F1498" w:rsidRPr="000F1498" w:rsidRDefault="000F1498" w:rsidP="00104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  СТОРОН</w:t>
      </w:r>
      <w:proofErr w:type="gramEnd"/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Администрация  несет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ответственность за своевременное  информирование родителей (законных  представителей) обо всех изменениях, касающихся вопросов организации  питания и стоимости предоставляемых  завтраков и обедов.   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Школьная  столовая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несет ответственность  за качество предоставляемого  горячего питания.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7.3. Родители (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законные  представители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) несут ответственность: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- за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своевременное  информирование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 администрации об  изменении статуса семьи (</w:t>
      </w:r>
      <w:proofErr w:type="spell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. 4.9.1 данного Положения);</w:t>
      </w:r>
    </w:p>
    <w:p w:rsidR="000F1498" w:rsidRPr="000F1498" w:rsidRDefault="000F1498" w:rsidP="000F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 выполнение</w:t>
      </w:r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 организации </w:t>
      </w:r>
      <w:proofErr w:type="gramStart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>платного  питания</w:t>
      </w:r>
      <w:proofErr w:type="gramEnd"/>
      <w:r w:rsidRPr="000F1498">
        <w:rPr>
          <w:rFonts w:ascii="Times New Roman" w:eastAsia="Times New Roman" w:hAnsi="Times New Roman" w:cs="Times New Roman"/>
          <w:color w:val="000000"/>
          <w:lang w:eastAsia="ru-RU"/>
        </w:rPr>
        <w:t xml:space="preserve"> (п.5). </w:t>
      </w:r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104F2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Verdana" w:eastAsia="Times New Roman" w:hAnsi="Verdan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Verdana" w:eastAsia="Times New Roman" w:hAnsi="Verdan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 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МУНИЦИПАЛЬНОЕ БЮДЖЕТНОЕ ОБЩЕОБРАЗОВАТЕЛЬНОЕ УЧРЕЖДЕНИЕ </w:t>
      </w:r>
    </w:p>
    <w:p w:rsid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>«АМГИНСКАЯ</w:t>
      </w: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ШКОЛА»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4"/>
          <w:szCs w:val="24"/>
          <w:shd w:val="clear" w:color="auto" w:fill="FFFFFF"/>
          <w:lang w:eastAsia="ru-RU"/>
        </w:rPr>
        <w:t>им.Р.И.Константинова</w:t>
      </w:r>
      <w:proofErr w:type="spellEnd"/>
    </w:p>
    <w:p w:rsid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Чурапчинский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улус,</w:t>
      </w: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Республика Саха (Якутия) 678677 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улус,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с.Мындагай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11 </w:t>
      </w:r>
    </w:p>
    <w:p w:rsidR="007A72AF" w:rsidRPr="007A72AF" w:rsidRDefault="007A72AF" w:rsidP="007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 xml:space="preserve"> e-</w:t>
      </w:r>
      <w:proofErr w:type="spellStart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mail</w:t>
      </w:r>
      <w:proofErr w:type="spellEnd"/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: </w:t>
      </w:r>
      <w:hyperlink r:id="rId5" w:history="1"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amgassrik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eastAsia="ru-RU"/>
          </w:rPr>
          <w:t>@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mail</w:t>
        </w:r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452624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7A72AF" w:rsidRPr="007A72AF" w:rsidRDefault="007A72AF" w:rsidP="007A72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jc w:val="center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Порядок организации питания учащихся</w:t>
      </w:r>
    </w:p>
    <w:p w:rsidR="007A72AF" w:rsidRPr="007A72AF" w:rsidRDefault="007A72AF" w:rsidP="007A72AF">
      <w:pPr>
        <w:spacing w:after="96" w:line="240" w:lineRule="auto"/>
        <w:jc w:val="center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 xml:space="preserve">2020-2021 </w:t>
      </w:r>
      <w:proofErr w:type="spellStart"/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1"/>
          <w:szCs w:val="21"/>
          <w:shd w:val="clear" w:color="auto" w:fill="FFFFFF"/>
          <w:lang w:eastAsia="ru-RU"/>
        </w:rPr>
        <w:t>уч.годы</w:t>
      </w:r>
      <w:proofErr w:type="spellEnd"/>
    </w:p>
    <w:p w:rsidR="007A72AF" w:rsidRPr="007A72AF" w:rsidRDefault="007A72AF" w:rsidP="007A72AF">
      <w:pPr>
        <w:spacing w:after="96" w:line="240" w:lineRule="auto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96" w:line="240" w:lineRule="auto"/>
        <w:ind w:left="68"/>
        <w:jc w:val="both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С 01.09.2020 года в школе организуется бесплатное горячее питание для всех обучающихся 1-4 классов.</w:t>
      </w:r>
    </w:p>
    <w:p w:rsidR="007A72AF" w:rsidRPr="007A72AF" w:rsidRDefault="007A72AF" w:rsidP="007A72AF">
      <w:pPr>
        <w:spacing w:after="96" w:line="240" w:lineRule="auto"/>
        <w:ind w:left="68"/>
        <w:jc w:val="both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С 01.09.2020 года в школе также организуется льготное горячее питание для следующих категорий обучающихся: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Symbol" w:eastAsia="Times New Roman" w:hAnsi="Symbol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</w:t>
      </w: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      с ограниченными возможностями здоровья</w:t>
      </w:r>
      <w:r w:rsidR="00C56417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 xml:space="preserve"> и инвалид</w:t>
      </w: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;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Symbol" w:eastAsia="Times New Roman" w:hAnsi="Symbol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</w:t>
      </w: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    из малообеспеченных семей;</w:t>
      </w:r>
    </w:p>
    <w:p w:rsidR="007A72AF" w:rsidRPr="007A72AF" w:rsidRDefault="007A72AF" w:rsidP="007A72AF">
      <w:pPr>
        <w:spacing w:after="0" w:line="240" w:lineRule="auto"/>
        <w:ind w:left="788" w:hanging="360"/>
        <w:jc w:val="both"/>
        <w:rPr>
          <w:rFonts w:ascii="Tahoma" w:eastAsia="Times New Roman" w:hAnsi="Tahoma" w:cs="Tahoma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Symbol" w:eastAsia="Times New Roman" w:hAnsi="Symbol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</w:t>
      </w: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       из многодетных семей</w:t>
      </w:r>
      <w:r w:rsidR="00C56417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 xml:space="preserve"> малообеспеченных семей</w:t>
      </w:r>
      <w:r w:rsidRPr="007A72AF">
        <w:rPr>
          <w:rFonts w:ascii="Tahoma" w:eastAsia="Times New Roman" w:hAnsi="Tahoma" w:cs="Tahoma"/>
          <w:b/>
          <w:bCs/>
          <w:i/>
          <w:iCs/>
          <w:color w:val="2C2C2C"/>
          <w:sz w:val="18"/>
          <w:szCs w:val="18"/>
          <w:shd w:val="clear" w:color="auto" w:fill="FFFFFF"/>
          <w:lang w:eastAsia="ru-RU"/>
        </w:rPr>
        <w:t>.</w:t>
      </w:r>
    </w:p>
    <w:p w:rsidR="007A72AF" w:rsidRPr="007A72AF" w:rsidRDefault="007A72AF" w:rsidP="007A72AF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Расписание для посещения столовой:</w:t>
      </w:r>
    </w:p>
    <w:p w:rsidR="007A72AF" w:rsidRPr="007A72AF" w:rsidRDefault="00423483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Обед 1-5 классы 11.15- 11.3</w:t>
      </w:r>
      <w:r w:rsidR="007A72AF"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5</w:t>
      </w:r>
      <w:r w:rsidR="006E7A38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, второй обед 13.00-13.15</w:t>
      </w:r>
    </w:p>
    <w:p w:rsidR="007A72AF" w:rsidRPr="007A72AF" w:rsidRDefault="00423483" w:rsidP="007A72AF">
      <w:pPr>
        <w:spacing w:after="96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Обед 6-11 классы 12.45- 13.05</w:t>
      </w:r>
      <w:r w:rsidR="006E7A38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, второй обед 14.00-14.15</w:t>
      </w:r>
    </w:p>
    <w:p w:rsidR="007A72AF" w:rsidRPr="007A72AF" w:rsidRDefault="007A72AF" w:rsidP="007A72AF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Обработку обеденных столов </w:t>
      </w:r>
      <w:r w:rsidR="00C56417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до и после каждого приема пищи </w:t>
      </w: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осуществлять с использованием мою</w:t>
      </w:r>
      <w:r w:rsidR="00423483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щих и дезинфицирующих средств. (помощник повара</w:t>
      </w: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).</w:t>
      </w:r>
    </w:p>
    <w:p w:rsidR="007A72AF" w:rsidRPr="007A72AF" w:rsidRDefault="00C56417" w:rsidP="007A72AF">
      <w:pPr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Работу сотрудников пищеблока</w:t>
      </w:r>
      <w:r w:rsidR="007A72AF"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 xml:space="preserve"> организовать с использованием средств индивидуальной защиты (маски и перчатки).</w:t>
      </w:r>
    </w:p>
    <w:p w:rsidR="007A72AF" w:rsidRPr="007A72AF" w:rsidRDefault="007A72AF" w:rsidP="007A72AF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Организация питания обучающихся осуществляется согласно приказу образовательной организации «Об организации горячего питания обучающихся на 2020-2021 учебный год»</w:t>
      </w:r>
    </w:p>
    <w:p w:rsidR="007A72AF" w:rsidRPr="007A72AF" w:rsidRDefault="007A72AF" w:rsidP="007A72AF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7A72AF" w:rsidRPr="007A72AF" w:rsidRDefault="007A72AF" w:rsidP="007A72A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Представители родительского комитета участвуют в контроле за организацией и качеством питания.</w:t>
      </w:r>
    </w:p>
    <w:p w:rsidR="007A72AF" w:rsidRPr="007A72AF" w:rsidRDefault="007A72AF" w:rsidP="007A72A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</w:pPr>
      <w:r w:rsidRPr="007A72AF">
        <w:rPr>
          <w:rFonts w:ascii="Times New Roman" w:eastAsia="Times New Roman" w:hAnsi="Times New Roman" w:cs="Times New Roman"/>
          <w:b/>
          <w:bCs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DC1C98" w:rsidRDefault="00E522FA"/>
    <w:sectPr w:rsidR="00DC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F"/>
    <w:rsid w:val="000F1498"/>
    <w:rsid w:val="00104F2F"/>
    <w:rsid w:val="00186A58"/>
    <w:rsid w:val="00224BC1"/>
    <w:rsid w:val="00300EC9"/>
    <w:rsid w:val="00423483"/>
    <w:rsid w:val="006E7A38"/>
    <w:rsid w:val="007A72AF"/>
    <w:rsid w:val="008543AD"/>
    <w:rsid w:val="00B6168E"/>
    <w:rsid w:val="00C56417"/>
    <w:rsid w:val="00DE434C"/>
    <w:rsid w:val="00E522FA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EF6E-6FCD-4FC0-AB79-EA65922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2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8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14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78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gassrik@mail.ru" TargetMode="External"/><Relationship Id="rId4" Type="http://schemas.openxmlformats.org/officeDocument/2006/relationships/hyperlink" Target="mailto:amgassr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2021-01-15T01:05:00Z</cp:lastPrinted>
  <dcterms:created xsi:type="dcterms:W3CDTF">2021-01-14T02:24:00Z</dcterms:created>
  <dcterms:modified xsi:type="dcterms:W3CDTF">2021-01-15T04:36:00Z</dcterms:modified>
</cp:coreProperties>
</file>